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4"/>
          <w:shd w:fill="FFFFFF" w:val="clear"/>
        </w:rPr>
        <w:t xml:space="preserve">Промежуточная аттестация (контрольная работа)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4"/>
          <w:shd w:fill="FFFFFF" w:val="clear"/>
        </w:rPr>
        <w:t xml:space="preserve">по изобразительному искусству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4"/>
          <w:shd w:fill="FFFFFF" w:val="clear"/>
        </w:rPr>
        <w:t xml:space="preserve">учени___          6 ____ класса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4"/>
          <w:shd w:fill="FFFFFF" w:val="clear"/>
        </w:rPr>
        <w:t xml:space="preserve">______________________________________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4"/>
          <w:shd w:fill="FFFFFF" w:val="clear"/>
        </w:rPr>
        <w:t xml:space="preserve">МАОУ "Адымнар -Альметьевск"</w:t>
      </w:r>
    </w:p>
    <w:p>
      <w:pPr>
        <w:spacing w:before="0" w:after="2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4"/>
          <w:shd w:fill="FFFFFF" w:val="clear"/>
        </w:rPr>
      </w:pP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4"/>
          <w:shd w:fill="FFFFFF" w:val="clear"/>
        </w:rPr>
        <w:t xml:space="preserve">Контрольная работа по ИЗО 6 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  <w:t xml:space="preserve">Контрольная работа представлена из двух частях, в виде теста и практической работы.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  <w:t xml:space="preserve">Часть 1 содержит 10 заданий с выбором одного верного ответа из предложенных.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  <w:t xml:space="preserve">Часть 2 содержит практическую работу.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  <w:t xml:space="preserve">Без выполнения части 2 контрольная работа не засчитывается.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  <w:t xml:space="preserve">На выполнение контрольной работы рекомендуется выделить  45 минут.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</w:p>
    <w:p>
      <w:pPr>
        <w:spacing w:before="0" w:after="200" w:line="240"/>
        <w:ind w:right="-214" w:left="0" w:firstLine="0"/>
        <w:jc w:val="left"/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0"/>
          <w:shd w:fill="FFFFFF" w:val="clear"/>
        </w:rPr>
        <w:t xml:space="preserve">Часть 1                                                                                          Вариант I                                                                  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Гуашь - это материал какого вида изобразительного искусства?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живописи                     Б) скульптуры                  В) архитектуры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Прежде, чем художник начинает работать над картиной, он делает: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план                Б) чертёж               В) учебный рисунок           Г) эскиз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Как называется жанр изобразительного искусства, в котором изображают неодушевлённые предметы, организованные в группу?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Натюрморт          Б) Портрет           В) Живопись                    Г) Пейзаж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В линейной перспективе параллельные линии по мере удаления от наблюдателя: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остаются параллельными         Б) сходятся в одной точке        В) расходятся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Цвета какой части спектра называют холодными?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зелено-фиолетовой          Б) красно-синей         В) голубовато-синей      Г) сине-зеленой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6.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При сравнении окружающих предметов с геометрическими фигурами, художник получает информацию об их: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Цвете          Б) форме              В) размере            Г) колорите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Средства выразительности графики: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мазок              Б) звук            В) линия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8.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Название этого музея можно перевести как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место уединения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хижина отшельника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».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Эрмитаж              Б) Прадо                В) Цвингер                   Г) Уффици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9.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В живописи использующая прозрачные водорастворимые краски.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темпера              Б) акварель                В) гуашь                Г) пастель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10.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Назови 3 основных цвета в живописи (для механическое смешение цветов):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красный, желтый, синий                           Б)  черный, белый, серый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В) оранжевый, фиолетовый, зеленый          Г) красный, желтый, зеленый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0"/>
          <w:shd w:fill="FFFFFF" w:val="clear"/>
        </w:rPr>
        <w:t xml:space="preserve">Часть 2: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Нарисуй линейную перспективу   городского пейзажа, состоящую из трех зданий, дороги и трех деревьев.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4"/>
          <w:shd w:fill="FFFFFF" w:val="clear"/>
        </w:rPr>
        <w:t xml:space="preserve">Контрольная работа по ИЗО 6 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  <w:t xml:space="preserve">Контрольная работа представлена из двух частях, в виде теста и практической работы.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  <w:t xml:space="preserve">Часть 1 содержит 10 заданий с выбором одного верного ответа из предложенных.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  <w:t xml:space="preserve">Часть 2 содержит практическую работу.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  <w:t xml:space="preserve">Без выполнения части 2 контрольная работа не засчитывается.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4"/>
          <w:shd w:fill="FFFFFF" w:val="clear"/>
        </w:rPr>
        <w:t xml:space="preserve">На выполнение контрольной работы рекомендуется выделить  45 минут.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0"/>
          <w:shd w:fill="FFFFFF" w:val="clear"/>
        </w:rPr>
        <w:t xml:space="preserve">Часть 1                                                                                          Вариант 2                                                                  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Какой материал используется в скульптуре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бумага                б) камень                в)  холст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Эрмитаж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это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школа             б) библиотека                 в) музей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Что является основным в художественном языке живописи?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линия            б)   штрих            в)  декоративность              г) цвет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4. 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В каком жанре изображаются предметы?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пейзажа          б) портрета                 в) натюрморта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5. 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Что не использует  графика?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линия;           б) оттенок;                в) точка;                 г) мазок.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6.  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В линейной перспективе все предметы сходят к….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центру            б) точки схода            в) горизонту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Что создают художники?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произведение искусств               б) творческие проекты              в) чертежи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8.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Пейзаж - это...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изображение человека       б) изображение предметов           в)изображение природы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9.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В каком жанре изображают животных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жанр портрета              б) анималистический жанр            в) жанр натюрморта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10.  </w:t>
      </w: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Что входит в градацию светотени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а) блик, свет, полутень          б) рефлекс, цвет, цветогамма       в) блик, рельеф, пятно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414141"/>
          <w:spacing w:val="0"/>
          <w:position w:val="0"/>
          <w:sz w:val="20"/>
          <w:shd w:fill="FFFFFF" w:val="clear"/>
        </w:rPr>
        <w:t xml:space="preserve">Часть 2: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414141"/>
          <w:spacing w:val="0"/>
          <w:position w:val="0"/>
          <w:sz w:val="20"/>
          <w:shd w:fill="FFFFFF" w:val="clear"/>
        </w:rPr>
        <w:t xml:space="preserve">Нарисуй конструкцию головы человека в правильных пропорциях, соблюдая правила симметрии.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